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71"/>
        <w:gridCol w:w="1101"/>
        <w:gridCol w:w="113"/>
        <w:gridCol w:w="1233"/>
        <w:gridCol w:w="152"/>
        <w:gridCol w:w="745"/>
        <w:gridCol w:w="287"/>
        <w:gridCol w:w="50"/>
        <w:gridCol w:w="304"/>
        <w:gridCol w:w="930"/>
        <w:gridCol w:w="456"/>
        <w:gridCol w:w="777"/>
        <w:gridCol w:w="1230"/>
        <w:gridCol w:w="1271"/>
      </w:tblGrid>
      <w:tr w:rsidR="006255B5" w:rsidRPr="00B82A91" w14:paraId="4712AF0D" w14:textId="77777777" w:rsidTr="004A52B2">
        <w:trPr>
          <w:trHeight w:val="426"/>
        </w:trPr>
        <w:tc>
          <w:tcPr>
            <w:tcW w:w="10067" w:type="dxa"/>
            <w:gridSpan w:val="15"/>
            <w:shd w:val="clear" w:color="auto" w:fill="FF0000"/>
            <w:vAlign w:val="center"/>
          </w:tcPr>
          <w:p w14:paraId="3AA32FE9" w14:textId="77777777" w:rsidR="00E83902" w:rsidRDefault="00FC7420" w:rsidP="00FC7128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 xml:space="preserve">FORMAT SCREENING </w:t>
            </w:r>
            <w:r w:rsidR="00FC7128" w:rsidRPr="004A52B2">
              <w:rPr>
                <w:b/>
                <w:color w:val="FFFFFF" w:themeColor="background1"/>
              </w:rPr>
              <w:t xml:space="preserve">SEMPLIFICATO </w:t>
            </w:r>
            <w:r w:rsidRPr="004A52B2">
              <w:rPr>
                <w:b/>
                <w:color w:val="FFFFFF" w:themeColor="background1"/>
              </w:rPr>
              <w:t>DI V.INC.A per</w:t>
            </w:r>
            <w:r w:rsidR="00D74754" w:rsidRPr="004A52B2">
              <w:rPr>
                <w:b/>
                <w:color w:val="FFFFFF" w:themeColor="background1"/>
              </w:rPr>
              <w:t xml:space="preserve"> verifica di corrispondenza di</w:t>
            </w:r>
            <w:r w:rsidRPr="004A52B2">
              <w:rPr>
                <w:b/>
                <w:color w:val="FFFFFF" w:themeColor="background1"/>
              </w:rPr>
              <w:t xml:space="preserve"> Progetti/Interventi/Attività </w:t>
            </w:r>
            <w:proofErr w:type="spellStart"/>
            <w:r w:rsidR="00FC7128" w:rsidRPr="004A52B2">
              <w:rPr>
                <w:b/>
                <w:color w:val="FFFFFF" w:themeColor="background1"/>
              </w:rPr>
              <w:t>prevalutate</w:t>
            </w:r>
            <w:proofErr w:type="spellEnd"/>
            <w:r w:rsidR="00D74754" w:rsidRPr="004A52B2">
              <w:rPr>
                <w:b/>
                <w:color w:val="FFFFFF" w:themeColor="background1"/>
              </w:rPr>
              <w:t xml:space="preserve"> da Regione Lombardia</w:t>
            </w:r>
          </w:p>
          <w:p w14:paraId="2D4EE778" w14:textId="4804985C" w:rsidR="006255B5" w:rsidRPr="00B82A91" w:rsidRDefault="00FC7420" w:rsidP="00FC7128">
            <w:pPr>
              <w:jc w:val="center"/>
              <w:rPr>
                <w:b/>
              </w:rPr>
            </w:pPr>
            <w:r w:rsidRPr="004A52B2">
              <w:rPr>
                <w:b/>
                <w:color w:val="FFFFFF" w:themeColor="background1"/>
              </w:rPr>
              <w:t>PROPONENTE</w:t>
            </w:r>
          </w:p>
        </w:tc>
      </w:tr>
      <w:tr w:rsidR="00FC7420" w:rsidRPr="00B82A91" w14:paraId="323606BA" w14:textId="77777777" w:rsidTr="004A52B2">
        <w:trPr>
          <w:trHeight w:val="964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32D25200" w14:textId="7BA15C6B" w:rsidR="006255B5" w:rsidRPr="00B82A91" w:rsidRDefault="006255B5" w:rsidP="000F5CDB">
            <w:r w:rsidRPr="00B82A91">
              <w:t xml:space="preserve">Oggetto </w:t>
            </w:r>
            <w:r w:rsidR="009F23AF">
              <w:t xml:space="preserve">piano, </w:t>
            </w:r>
            <w:r w:rsidR="00FC7128">
              <w:t>progetto</w:t>
            </w:r>
            <w:r w:rsidR="009F23AF">
              <w:t xml:space="preserve">, </w:t>
            </w:r>
            <w:r w:rsidR="00FC7128">
              <w:t xml:space="preserve">intervento o attività </w:t>
            </w:r>
            <w:proofErr w:type="spellStart"/>
            <w:r w:rsidR="00FC7128">
              <w:t>prevalutata</w:t>
            </w:r>
            <w:proofErr w:type="spellEnd"/>
            <w:r w:rsidR="00FC7128">
              <w:t xml:space="preserve"> da Regione Lombardia, ai sensi della </w:t>
            </w:r>
            <w:r w:rsidR="00CE4D85">
              <w:t xml:space="preserve">DGR </w:t>
            </w:r>
            <w:r w:rsidR="000B7B8F">
              <w:t>4488</w:t>
            </w:r>
            <w:r w:rsidR="00FC7128">
              <w:t>/</w:t>
            </w:r>
            <w:r w:rsidR="000B7B8F">
              <w:t>2021</w:t>
            </w:r>
            <w:r w:rsidRPr="00B82A91">
              <w:t>:</w:t>
            </w:r>
          </w:p>
        </w:tc>
        <w:tc>
          <w:tcPr>
            <w:tcW w:w="7548" w:type="dxa"/>
            <w:gridSpan w:val="12"/>
            <w:shd w:val="clear" w:color="auto" w:fill="auto"/>
          </w:tcPr>
          <w:p w14:paraId="49A0A064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C7420" w:rsidRPr="00B82A91" w14:paraId="71ECC132" w14:textId="77777777" w:rsidTr="004A52B2">
        <w:trPr>
          <w:trHeight w:val="3246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683E3F0B" w14:textId="0542D326" w:rsidR="006255B5" w:rsidRPr="007B66D4" w:rsidRDefault="006255B5" w:rsidP="000F5CDB">
            <w:r w:rsidRPr="007B66D4">
              <w:t>Tipologia:</w:t>
            </w:r>
            <w:r w:rsidR="00FC7128" w:rsidRPr="007B66D4">
              <w:t xml:space="preserve"> </w:t>
            </w:r>
            <w:r w:rsidR="00FB4A1C" w:rsidRPr="007B66D4">
              <w:t>E</w:t>
            </w:r>
            <w:r w:rsidR="00FC7128" w:rsidRPr="007B66D4">
              <w:t>dilizia</w:t>
            </w:r>
            <w:r w:rsidR="00583D3F" w:rsidRPr="007B66D4">
              <w:t xml:space="preserve"> 1</w:t>
            </w:r>
          </w:p>
          <w:p w14:paraId="5DACE4B6" w14:textId="1F9E9105" w:rsidR="00124B2D" w:rsidRPr="007B66D4" w:rsidRDefault="00124B2D" w:rsidP="000F5CDB">
            <w:r w:rsidRPr="007B66D4">
              <w:t xml:space="preserve">(caso </w:t>
            </w:r>
            <w:r w:rsidR="00FB4A1C" w:rsidRPr="007B66D4">
              <w:t xml:space="preserve">specifico </w:t>
            </w:r>
            <w:r w:rsidRPr="007B66D4">
              <w:t>1)</w:t>
            </w:r>
          </w:p>
        </w:tc>
        <w:tc>
          <w:tcPr>
            <w:tcW w:w="7548" w:type="dxa"/>
            <w:gridSpan w:val="12"/>
            <w:shd w:val="clear" w:color="auto" w:fill="auto"/>
          </w:tcPr>
          <w:p w14:paraId="44066C03" w14:textId="77777777" w:rsidR="000C264A" w:rsidRPr="007B66D4" w:rsidRDefault="000C264A" w:rsidP="000C26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00" w:hanging="425"/>
              <w:jc w:val="both"/>
            </w:pPr>
            <w:r w:rsidRPr="007B66D4">
              <w:t xml:space="preserve">Interventi di manutenzione ordinaria, straordinaria, restauro, risanamento conservativo e ristrutturazione edilizia, che non comportino ampliamento di volumetria (anche se interrata) e superficie superiori al 20% del preesistente. </w:t>
            </w:r>
          </w:p>
          <w:p w14:paraId="456A8CC0" w14:textId="77777777" w:rsidR="000C264A" w:rsidRPr="007B66D4" w:rsidRDefault="000C264A" w:rsidP="000C26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00" w:hanging="425"/>
              <w:jc w:val="both"/>
            </w:pPr>
            <w:r w:rsidRPr="007B66D4">
              <w:t>Realizzazione e manutenzione di opere di arredo di edifici ad uso residenziale in zone urbane e periurbane.</w:t>
            </w:r>
          </w:p>
          <w:p w14:paraId="23A67D8A" w14:textId="77777777" w:rsidR="000C264A" w:rsidRPr="007B66D4" w:rsidRDefault="000C264A" w:rsidP="000C26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00" w:hanging="425"/>
              <w:jc w:val="both"/>
            </w:pPr>
            <w:r w:rsidRPr="007B66D4">
              <w:t>Installazione di impianti tecnologici esterni per uso domestico autonomo, quali condizionatori e impianti di climatizzazione, caldaie, parabole, antenne.</w:t>
            </w:r>
          </w:p>
          <w:p w14:paraId="452ADE2A" w14:textId="77777777" w:rsidR="000C264A" w:rsidRPr="007B66D4" w:rsidRDefault="000C264A" w:rsidP="000C26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00" w:hanging="425"/>
              <w:jc w:val="both"/>
            </w:pPr>
            <w:r w:rsidRPr="007B66D4">
              <w:t>Realizzazione e manutenzione di condotte interrate per l'allacciamento elettrico, telefonico, idrico e allacciamenti a rete fognaria esistente per una lunghezza massima di 500 metri.</w:t>
            </w:r>
          </w:p>
          <w:p w14:paraId="1899D298" w14:textId="77777777" w:rsidR="000C264A" w:rsidRPr="007B66D4" w:rsidRDefault="000C264A" w:rsidP="000C264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600" w:hanging="425"/>
              <w:jc w:val="both"/>
            </w:pPr>
            <w:r w:rsidRPr="007B66D4">
              <w:t>Manutenzione di viali di accesso nelle aree pertinenziali agli edifici.</w:t>
            </w:r>
          </w:p>
          <w:p w14:paraId="40D379CB" w14:textId="77777777" w:rsidR="000C264A" w:rsidRPr="007B66D4" w:rsidRDefault="000C264A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7B66D4">
              <w:t>Recinzioni delle strette pertinenze residenziali, artigianali, industriali.</w:t>
            </w:r>
          </w:p>
          <w:p w14:paraId="43CC5C9B" w14:textId="77777777" w:rsidR="00541CC9" w:rsidRPr="007B66D4" w:rsidRDefault="00FC7420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7B66D4">
              <w:t>Altro (specificare)</w:t>
            </w:r>
          </w:p>
          <w:p w14:paraId="7BC5E4F0" w14:textId="65A380F6" w:rsidR="00FC7420" w:rsidRPr="007B66D4" w:rsidRDefault="00FC7420" w:rsidP="00541CC9">
            <w:pPr>
              <w:pStyle w:val="Paragrafoelenco"/>
              <w:ind w:left="600"/>
            </w:pPr>
            <w:r w:rsidRPr="007B66D4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  <w:r w:rsidR="00541CC9" w:rsidRPr="007B66D4">
              <w:t>…..</w:t>
            </w:r>
          </w:p>
        </w:tc>
      </w:tr>
      <w:tr w:rsidR="00FC7420" w:rsidRPr="00B82A91" w14:paraId="0FDE02BE" w14:textId="77777777" w:rsidTr="004A52B2">
        <w:trPr>
          <w:trHeight w:val="664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22BC9EAA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8" w:type="dxa"/>
            <w:gridSpan w:val="12"/>
            <w:shd w:val="clear" w:color="auto" w:fill="auto"/>
          </w:tcPr>
          <w:p w14:paraId="391FB135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70834CE0" w14:textId="77777777" w:rsidTr="004A52B2">
        <w:trPr>
          <w:trHeight w:val="563"/>
        </w:trPr>
        <w:tc>
          <w:tcPr>
            <w:tcW w:w="10067" w:type="dxa"/>
            <w:gridSpan w:val="15"/>
            <w:shd w:val="clear" w:color="auto" w:fill="FFC000"/>
            <w:vAlign w:val="center"/>
          </w:tcPr>
          <w:p w14:paraId="531BE73F" w14:textId="77777777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t>LOCALIZZAZIONE ED INQUADRAMENTO TERRITORIALE</w:t>
            </w:r>
          </w:p>
        </w:tc>
      </w:tr>
      <w:tr w:rsidR="00DE28E4" w14:paraId="5D7A28A1" w14:textId="77777777" w:rsidTr="003F0C30">
        <w:trPr>
          <w:trHeight w:val="1790"/>
        </w:trPr>
        <w:tc>
          <w:tcPr>
            <w:tcW w:w="6789" w:type="dxa"/>
            <w:gridSpan w:val="12"/>
            <w:vAlign w:val="center"/>
          </w:tcPr>
          <w:p w14:paraId="78292A47" w14:textId="77777777" w:rsidR="00DE28E4" w:rsidRDefault="00DE28E4" w:rsidP="000F5CDB">
            <w:r>
              <w:t>Regione: ……………………………………………………….</w:t>
            </w:r>
          </w:p>
          <w:p w14:paraId="5E47DE34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062446D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BE4055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14:paraId="75B6C661" w14:textId="047F5202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>Contesto localizzativo</w:t>
            </w:r>
          </w:p>
          <w:p w14:paraId="7FE57EB4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Centro urbano</w:t>
            </w:r>
          </w:p>
          <w:p w14:paraId="223ACF2E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Zona periurbana</w:t>
            </w:r>
          </w:p>
          <w:p w14:paraId="452AE111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agricole</w:t>
            </w:r>
          </w:p>
          <w:p w14:paraId="19091C59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industriali</w:t>
            </w:r>
          </w:p>
          <w:p w14:paraId="0D914DA3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naturali</w:t>
            </w:r>
          </w:p>
          <w:p w14:paraId="1A5C2EC0" w14:textId="62F3166C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………………………………</w:t>
            </w:r>
            <w:r w:rsidR="00BE5B03">
              <w:t>…</w:t>
            </w:r>
          </w:p>
        </w:tc>
      </w:tr>
      <w:tr w:rsidR="00DE28E4" w14:paraId="0520B752" w14:textId="77777777" w:rsidTr="003F0C30">
        <w:trPr>
          <w:trHeight w:val="635"/>
        </w:trPr>
        <w:tc>
          <w:tcPr>
            <w:tcW w:w="2632" w:type="dxa"/>
            <w:gridSpan w:val="4"/>
            <w:vMerge w:val="restart"/>
            <w:vAlign w:val="center"/>
          </w:tcPr>
          <w:p w14:paraId="3275A120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2"/>
            <w:vAlign w:val="center"/>
          </w:tcPr>
          <w:p w14:paraId="65B30D08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2107E5E4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470B2A94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126D45F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591DF2E3" w14:textId="77777777" w:rsidTr="003F0C30">
        <w:trPr>
          <w:trHeight w:val="634"/>
        </w:trPr>
        <w:tc>
          <w:tcPr>
            <w:tcW w:w="2632" w:type="dxa"/>
            <w:gridSpan w:val="4"/>
            <w:vMerge/>
            <w:vAlign w:val="center"/>
          </w:tcPr>
          <w:p w14:paraId="532581EE" w14:textId="77777777" w:rsidR="00DE28E4" w:rsidRDefault="00DE28E4" w:rsidP="000F5CDB"/>
        </w:tc>
        <w:tc>
          <w:tcPr>
            <w:tcW w:w="1385" w:type="dxa"/>
            <w:gridSpan w:val="2"/>
            <w:vAlign w:val="center"/>
          </w:tcPr>
          <w:p w14:paraId="60F669B1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68418A2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355E1F16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76DB60D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0EABABA7" w14:textId="77777777" w:rsidTr="004A52B2">
        <w:trPr>
          <w:trHeight w:val="426"/>
        </w:trPr>
        <w:tc>
          <w:tcPr>
            <w:tcW w:w="2632" w:type="dxa"/>
            <w:gridSpan w:val="4"/>
            <w:vMerge w:val="restart"/>
            <w:shd w:val="clear" w:color="auto" w:fill="FABF8F" w:themeFill="accent6" w:themeFillTint="99"/>
            <w:vAlign w:val="bottom"/>
          </w:tcPr>
          <w:p w14:paraId="6CFBDAE2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150909F0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16CEFD2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4"/>
            <w:shd w:val="clear" w:color="auto" w:fill="FABF8F" w:themeFill="accent6" w:themeFillTint="99"/>
            <w:vAlign w:val="bottom"/>
          </w:tcPr>
          <w:p w14:paraId="1DD28727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3097AFAC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463B1E6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650ACCE7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6A63B88B" w14:textId="77777777" w:rsidR="00DE28E4" w:rsidRDefault="00DE28E4" w:rsidP="000F5CDB"/>
        </w:tc>
      </w:tr>
      <w:tr w:rsidR="00DE28E4" w14:paraId="2C461ABD" w14:textId="77777777" w:rsidTr="004A52B2">
        <w:trPr>
          <w:trHeight w:val="425"/>
        </w:trPr>
        <w:tc>
          <w:tcPr>
            <w:tcW w:w="2632" w:type="dxa"/>
            <w:gridSpan w:val="4"/>
            <w:vMerge/>
            <w:shd w:val="clear" w:color="auto" w:fill="FABF8F" w:themeFill="accent6" w:themeFillTint="99"/>
            <w:vAlign w:val="bottom"/>
          </w:tcPr>
          <w:p w14:paraId="6AE4E282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69D281F2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4"/>
            <w:shd w:val="clear" w:color="auto" w:fill="FABF8F" w:themeFill="accent6" w:themeFillTint="99"/>
            <w:vAlign w:val="bottom"/>
          </w:tcPr>
          <w:p w14:paraId="4BD01055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080F6A8B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52770BE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3C1123C4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7895F788" w14:textId="77777777" w:rsidR="00DE28E4" w:rsidRDefault="00DE28E4" w:rsidP="000F5CDB"/>
        </w:tc>
      </w:tr>
      <w:tr w:rsidR="00CB7232" w:rsidRPr="00DE28E4" w14:paraId="7B8997D4" w14:textId="77777777" w:rsidTr="004A52B2">
        <w:trPr>
          <w:trHeight w:val="576"/>
        </w:trPr>
        <w:tc>
          <w:tcPr>
            <w:tcW w:w="10067" w:type="dxa"/>
            <w:gridSpan w:val="15"/>
            <w:shd w:val="clear" w:color="auto" w:fill="4F81BD" w:themeFill="accent1"/>
            <w:vAlign w:val="center"/>
          </w:tcPr>
          <w:p w14:paraId="187C81BB" w14:textId="77777777" w:rsidR="00CB7232" w:rsidRPr="00CB7232" w:rsidRDefault="00CB7232" w:rsidP="00822EB0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lastRenderedPageBreak/>
              <w:t xml:space="preserve">LOCALIZZAZIONE </w:t>
            </w:r>
            <w:r w:rsidR="00822EB0">
              <w:rPr>
                <w:b/>
                <w:color w:val="FFFFFF" w:themeColor="background1"/>
              </w:rPr>
              <w:t>PROGETTO/INTEVENTO/ATTIVITA’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5D780650" w14:textId="77777777" w:rsidTr="004A52B2">
        <w:trPr>
          <w:trHeight w:val="576"/>
        </w:trPr>
        <w:tc>
          <w:tcPr>
            <w:tcW w:w="10067" w:type="dxa"/>
            <w:gridSpan w:val="15"/>
            <w:shd w:val="clear" w:color="auto" w:fill="95B3D7" w:themeFill="accent1" w:themeFillTint="99"/>
            <w:vAlign w:val="center"/>
          </w:tcPr>
          <w:p w14:paraId="6892A95B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 xml:space="preserve">SITI </w:t>
            </w:r>
            <w:r w:rsidRPr="004A52B2">
              <w:rPr>
                <w:b/>
                <w:shd w:val="clear" w:color="auto" w:fill="95B3D7" w:themeFill="accent1" w:themeFillTint="99"/>
                <w:lang w:val="en-US"/>
              </w:rPr>
              <w:t>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51B40377" w14:textId="77777777" w:rsidTr="004A52B2">
        <w:trPr>
          <w:trHeight w:val="463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097075F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1D02BF53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0D7297A4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003022CF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062091" w:rsidRPr="00DE28E4" w14:paraId="70F5DC63" w14:textId="77777777" w:rsidTr="004A52B2">
        <w:trPr>
          <w:trHeight w:val="476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01F5C2C7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3E0649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02840EF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1F3FE30B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4BAAA56E" w14:textId="77777777" w:rsidTr="004A52B2">
        <w:trPr>
          <w:trHeight w:val="5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314A612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6A33CDCA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606AA2A3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75EE2266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0337F92E" w14:textId="77777777" w:rsidTr="004A52B2">
        <w:trPr>
          <w:trHeight w:val="450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C9948E5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F8E7486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271911EC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07D14B07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12C323C" w14:textId="77777777" w:rsidTr="004A52B2">
        <w:trPr>
          <w:trHeight w:val="4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155EFE94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859355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115FC5E3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22375E5F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60E0A3F4" w14:textId="77777777" w:rsidTr="004A52B2">
        <w:trPr>
          <w:trHeight w:val="58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57900BD3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228A4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64206DFC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4B28375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146D89ED" w14:textId="77777777" w:rsidTr="004A52B2">
        <w:trPr>
          <w:trHeight w:val="438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24FEB82F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AECB62B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46157A52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41026871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F0439C8" w14:textId="77777777" w:rsidTr="004A52B2">
        <w:trPr>
          <w:trHeight w:val="425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4950F887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25B2C0F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3EB60D32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6925178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21B38AB" w14:textId="77777777" w:rsidTr="004A52B2">
        <w:trPr>
          <w:trHeight w:val="63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7029A025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7F19A4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5"/>
            <w:shd w:val="clear" w:color="auto" w:fill="auto"/>
            <w:vAlign w:val="center"/>
          </w:tcPr>
          <w:p w14:paraId="5AB7C8B1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8"/>
            <w:shd w:val="clear" w:color="auto" w:fill="auto"/>
            <w:vAlign w:val="center"/>
          </w:tcPr>
          <w:p w14:paraId="579B0BA9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068A" w14:paraId="7EFB738F" w14:textId="77777777" w:rsidTr="0013068A">
        <w:trPr>
          <w:trHeight w:val="521"/>
        </w:trPr>
        <w:tc>
          <w:tcPr>
            <w:tcW w:w="10067" w:type="dxa"/>
            <w:gridSpan w:val="15"/>
            <w:shd w:val="clear" w:color="auto" w:fill="8DB3E2" w:themeFill="text2" w:themeFillTint="66"/>
            <w:vAlign w:val="bottom"/>
          </w:tcPr>
          <w:p w14:paraId="7F0BB3BE" w14:textId="77777777" w:rsidR="0013068A" w:rsidRPr="00E36572" w:rsidRDefault="0013068A" w:rsidP="0013068A"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1471BF12" w14:textId="77777777" w:rsidTr="004A52B2">
        <w:trPr>
          <w:trHeight w:val="1014"/>
        </w:trPr>
        <w:tc>
          <w:tcPr>
            <w:tcW w:w="10067" w:type="dxa"/>
            <w:gridSpan w:val="15"/>
            <w:shd w:val="clear" w:color="auto" w:fill="95B3D7" w:themeFill="accent1" w:themeFillTint="99"/>
          </w:tcPr>
          <w:p w14:paraId="0F8D38C0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37C6E4B5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440CE1E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253030FD" w14:textId="77777777" w:rsidR="0013068A" w:rsidRDefault="0013068A" w:rsidP="0013068A">
            <w:pPr>
              <w:pStyle w:val="Paragrafoelenco"/>
              <w:ind w:left="252"/>
            </w:pPr>
          </w:p>
          <w:p w14:paraId="44D41674" w14:textId="1A89EFDB" w:rsidR="0013068A" w:rsidRDefault="0013068A" w:rsidP="0013068A">
            <w:pPr>
              <w:pStyle w:val="Paragrafoelenco"/>
              <w:ind w:left="0"/>
              <w:jc w:val="both"/>
            </w:pPr>
            <w:r>
              <w:t>Tra i siti Natura 2000 indicati e l’area interessata dal</w:t>
            </w:r>
            <w:r w:rsidR="00822EB0">
              <w:t xml:space="preserve"> progetto/intervento/attività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 w:rsidR="00086AC4" w:rsidRPr="003D4852">
              <w:t xml:space="preserve">versanti </w:t>
            </w:r>
            <w:r w:rsidR="00421FA5" w:rsidRPr="003D4852">
              <w:t xml:space="preserve">collinari o montani, </w:t>
            </w:r>
            <w:r w:rsidRPr="003D4852">
              <w:t>centri abit</w:t>
            </w:r>
            <w:r>
              <w:t xml:space="preserve">ati, infrastrutture ferroviarie o stradali, zone industriali, etc.)??                                                                                      </w:t>
            </w:r>
          </w:p>
          <w:p w14:paraId="176E30FE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795A335F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7FF5" w14:paraId="51A72C97" w14:textId="77777777" w:rsidTr="00D40F7D">
        <w:trPr>
          <w:trHeight w:val="651"/>
        </w:trPr>
        <w:tc>
          <w:tcPr>
            <w:tcW w:w="10067" w:type="dxa"/>
            <w:gridSpan w:val="15"/>
          </w:tcPr>
          <w:p w14:paraId="44238D35" w14:textId="3F5ED219" w:rsidR="003F7FF5" w:rsidRPr="00563EAE" w:rsidRDefault="003F7FF5" w:rsidP="00CD63AB">
            <w:pPr>
              <w:jc w:val="both"/>
              <w:rPr>
                <w:i/>
              </w:rPr>
            </w:pPr>
            <w:r w:rsidRPr="00563EAE">
              <w:rPr>
                <w:b/>
                <w:i/>
              </w:rPr>
              <w:t>Si dichiara</w:t>
            </w:r>
            <w:r w:rsidRPr="00563EAE">
              <w:rPr>
                <w:i/>
              </w:rPr>
              <w:t xml:space="preserve">, assumendosi ogni responsabilità, che il progetto/intervento/attività rientra ed è conforme a quelli già </w:t>
            </w:r>
            <w:r w:rsidRPr="00563EAE">
              <w:rPr>
                <w:b/>
                <w:i/>
              </w:rPr>
              <w:t>prevalutati</w:t>
            </w:r>
            <w:r w:rsidRPr="00563EAE">
              <w:rPr>
                <w:i/>
              </w:rPr>
              <w:t xml:space="preserve"> da parte dell’Autorità competente per la Valutazione di Incidenza, e pertanto non si richiede l’avvio di uno screening di incidenza specifico</w:t>
            </w:r>
            <w:r w:rsidR="00822EB0" w:rsidRPr="00563EAE">
              <w:rPr>
                <w:i/>
              </w:rPr>
              <w:t>.</w:t>
            </w:r>
          </w:p>
          <w:p w14:paraId="22ED037F" w14:textId="4C86793E" w:rsidR="00822EB0" w:rsidRPr="00563EAE" w:rsidRDefault="00822EB0" w:rsidP="00230130">
            <w:pPr>
              <w:spacing w:after="120"/>
              <w:jc w:val="both"/>
              <w:rPr>
                <w:i/>
              </w:rPr>
            </w:pPr>
            <w:r w:rsidRPr="00563EAE">
              <w:rPr>
                <w:b/>
                <w:i/>
              </w:rPr>
              <w:t xml:space="preserve">Si dichiara </w:t>
            </w:r>
            <w:r w:rsidRPr="00563EAE">
              <w:rPr>
                <w:i/>
              </w:rPr>
              <w:t>inoltre, assumendosi ogni responsabilità, che il progetto/intervento/attività è conforme alle tipologie di sito previste dalla prevalutazione</w:t>
            </w:r>
            <w:r w:rsidR="00563EAE" w:rsidRPr="00563EAE">
              <w:rPr>
                <w:i/>
              </w:rPr>
              <w:t xml:space="preserve">, </w:t>
            </w:r>
            <w:r w:rsidR="0024111F">
              <w:rPr>
                <w:i/>
              </w:rPr>
              <w:t>ne rispetta gli</w:t>
            </w:r>
            <w:r w:rsidR="00563EAE" w:rsidRPr="00563EAE">
              <w:rPr>
                <w:i/>
              </w:rPr>
              <w:t xml:space="preserve"> eventuali condizionamenti</w:t>
            </w:r>
            <w:r w:rsidRPr="00563EAE">
              <w:rPr>
                <w:i/>
              </w:rPr>
              <w:t xml:space="preserve"> e non ricade nei casi esclusi dalla prevalutazione di cui alla DGR </w:t>
            </w:r>
            <w:r w:rsidR="00BA14AB">
              <w:rPr>
                <w:i/>
              </w:rPr>
              <w:t>4488</w:t>
            </w:r>
            <w:r w:rsidRPr="00563EAE">
              <w:rPr>
                <w:i/>
              </w:rPr>
              <w:t>/</w:t>
            </w:r>
            <w:r w:rsidR="00BA14AB">
              <w:rPr>
                <w:i/>
              </w:rPr>
              <w:t>2001</w:t>
            </w:r>
            <w:r w:rsidR="00291350" w:rsidRPr="00563EAE">
              <w:rPr>
                <w:i/>
              </w:rPr>
              <w:t>:</w:t>
            </w:r>
          </w:p>
          <w:p w14:paraId="2F222F0F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7B66D4">
              <w:t>immobili di interesse storico-architettonico o storico-testimoniale isolati o ricompresi nei centri o nuclei storici, solo per gli interventi di ristrutturazione e ampliamento;</w:t>
            </w:r>
          </w:p>
          <w:p w14:paraId="4D742F0F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7B66D4">
              <w:t>edifici sulle rive lacuali o entro 300 metri dalle stesse (comprese le darsene), solo per gli interventi di ristrutturazione e ampliamento;</w:t>
            </w:r>
          </w:p>
          <w:p w14:paraId="7D3E3FC4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7B66D4">
              <w:t>edifici in cui sia nota la presenza di Chirotteri o altre specie di interesse comunitario;</w:t>
            </w:r>
          </w:p>
          <w:p w14:paraId="582142EE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  <w:rPr>
                <w:rFonts w:eastAsiaTheme="minorEastAsia"/>
              </w:rPr>
            </w:pPr>
            <w:r w:rsidRPr="007B66D4">
              <w:t xml:space="preserve">interventi che comportino mutamento di destinazione d'uso dell'edificio e/o delle pertinenze </w:t>
            </w:r>
            <w:r w:rsidRPr="007B66D4">
              <w:lastRenderedPageBreak/>
              <w:t xml:space="preserve">(eccezione valida in tutti i siti ad eccezione di </w:t>
            </w:r>
            <w:r w:rsidRPr="007B66D4">
              <w:rPr>
                <w:rFonts w:ascii="Calibri" w:eastAsia="Calibri" w:hAnsi="Calibri" w:cs="Calibri"/>
              </w:rPr>
              <w:t>IT2040001 Val Viera e Cime di Fopel, IT2040002 Motto di Livigno - Val Saliente, IT2040004 Valle Alpisella, IT2040008 Cime di Plator e Monte delle Scale, IT2040009 Valle di Fraele, IT2040010 Valle del Braulio - Cresta di Reit, IT2040013 Val Zebrù - Gran Zebrù - Monte Confinale, IT2040014 Valle e Ghiacciaio dei Forni - Val Cedec - Gran Zebrù – Cevedale, IT2040044 Parco Nazionale dello Stelvio</w:t>
            </w:r>
            <w:r w:rsidRPr="007B66D4">
              <w:t>);</w:t>
            </w:r>
          </w:p>
          <w:p w14:paraId="0F1180B3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7B66D4">
              <w:t>interventi che vanno ad occupare/alterare habitat inclusi nell'allegato I alla direttiva Habitat;</w:t>
            </w:r>
          </w:p>
          <w:p w14:paraId="2D831D82" w14:textId="77777777" w:rsidR="00182A4B" w:rsidRPr="007B66D4" w:rsidRDefault="00182A4B" w:rsidP="00182A4B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  <w:rPr>
                <w:rFonts w:eastAsiaTheme="minorEastAsia"/>
              </w:rPr>
            </w:pPr>
            <w:r w:rsidRPr="007B66D4">
              <w:t>recinzioni, cordoli muretti e altri manufatti impermeabili alla fauna all'interno di varchi ecologici individuati con specifico atto dell'Ente gestore o da strumenti di pianificazione delle Reti ecologiche (esclusione valida solo per i siti IT2010001 Lago di Ganna, IT2010002 Monte Legnone e Chiusarella, IT2010003 Versante Nord del Campo dei Fiori, IT2010004 Grotte del Campo dei Fiori, IT2010005 Monte Martica; IT2010016 Val Veddasca, IT2010018 Monte Sangiano, IT2010019 Monti della Valcuvia e Rete ecologica ad essi funzionale e i siti IT2010006 Lago di Biandronno, IT2010007 Palude Brabbia, IT2010015 Palude Bruschera, IT2010017 Palude Bozza – Monvallina, IT2010020 Torbiera di Cavagnano, IT2010021 Sabbie d'Oro, IT2010022 Alnete del Lago di Varese, IT2010501 Lago di Varese, IT2010502 Canneti del Lago Maggiore);</w:t>
            </w:r>
          </w:p>
          <w:p w14:paraId="79ABDF6C" w14:textId="1A0FCCD6" w:rsidR="003F7FF5" w:rsidRPr="00563EAE" w:rsidRDefault="00182A4B" w:rsidP="00182A4B">
            <w:pPr>
              <w:numPr>
                <w:ilvl w:val="0"/>
                <w:numId w:val="8"/>
              </w:numPr>
              <w:spacing w:after="80" w:line="240" w:lineRule="auto"/>
              <w:contextualSpacing/>
              <w:jc w:val="both"/>
            </w:pPr>
            <w:bookmarkStart w:id="0" w:name="_GoBack"/>
            <w:bookmarkEnd w:id="0"/>
            <w:r w:rsidRPr="007B66D4">
              <w:t>recinzioni in materiali diversi dal legno per i siti IT2040003 Val Federia, IT2040005 Valle della Forcola, IT2040006 La Vallaccia - Pizzo Filone, IT2040007 Passo e Monte di Foscagno, IT2040011 Monte Vago - Val di Campo - Val Nera, IT2040012 Val Viola Bormina - Ghiacciaio di Cima dei Piazzi, IT2040016 Monte di Scerscen - Ghiacciai di Scerscen - Monte Motta, IT2040017 Disgrazia – Sissone, IT2040019 Bagni di Masino - Pizzo Badile, IT2040020 Val di Mello - Piano di Preda Rossa, IT2040021 Val di Togno - Pizzo Scalino, IT2040024 da Monte Belvedere a Vallorda, IT2040037 Rifugio Falk, IT2040038 Val Fontana, IT2040039 Val Zerta, IT2040040 Val Bodengo, IT2040601 Bagni di Masino - Pizzo Badile - Val di Mello - Val Torrone - Piano di Preda Rossa.</w:t>
            </w:r>
          </w:p>
        </w:tc>
      </w:tr>
      <w:tr w:rsidR="0013068A" w14:paraId="1A767337" w14:textId="77777777" w:rsidTr="004A52B2">
        <w:trPr>
          <w:trHeight w:val="651"/>
        </w:trPr>
        <w:tc>
          <w:tcPr>
            <w:tcW w:w="10067" w:type="dxa"/>
            <w:gridSpan w:val="15"/>
            <w:shd w:val="clear" w:color="auto" w:fill="FF0000"/>
          </w:tcPr>
          <w:p w14:paraId="15668E86" w14:textId="77777777" w:rsidR="0013068A" w:rsidRPr="004A52B2" w:rsidRDefault="003F7FF5" w:rsidP="003F7FF5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lastRenderedPageBreak/>
              <w:t>DESCRIZIONE</w:t>
            </w:r>
            <w:r w:rsidR="0013068A" w:rsidRPr="004A52B2">
              <w:rPr>
                <w:b/>
                <w:color w:val="FFFFFF" w:themeColor="background1"/>
              </w:rPr>
              <w:t xml:space="preserve"> DEL </w:t>
            </w:r>
            <w:r w:rsidRPr="004A52B2">
              <w:rPr>
                <w:b/>
                <w:color w:val="FFFFFF" w:themeColor="background1"/>
              </w:rPr>
              <w:t>PROGETTO/INTERVENTO/ATTIVITA’</w:t>
            </w:r>
            <w:r w:rsidR="0013068A" w:rsidRPr="004A52B2">
              <w:rPr>
                <w:b/>
                <w:color w:val="FFFFFF" w:themeColor="background1"/>
              </w:rPr>
              <w:t xml:space="preserve"> DA ASSOGGETTARE A SCREENING</w:t>
            </w:r>
            <w:r w:rsidR="00822EB0" w:rsidRPr="004A52B2">
              <w:rPr>
                <w:b/>
                <w:color w:val="FFFFFF" w:themeColor="background1"/>
              </w:rPr>
              <w:t xml:space="preserve"> SEMPLIFICATO</w:t>
            </w:r>
          </w:p>
        </w:tc>
      </w:tr>
      <w:tr w:rsidR="0013068A" w14:paraId="5271A58E" w14:textId="77777777" w:rsidTr="000F5CDB">
        <w:trPr>
          <w:trHeight w:val="889"/>
        </w:trPr>
        <w:tc>
          <w:tcPr>
            <w:tcW w:w="10067" w:type="dxa"/>
            <w:gridSpan w:val="15"/>
          </w:tcPr>
          <w:p w14:paraId="4D2EB1DD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136A3D8F" w14:textId="77777777" w:rsidR="0013068A" w:rsidRDefault="0013068A" w:rsidP="0013068A"/>
          <w:p w14:paraId="6DC85B5B" w14:textId="77777777" w:rsidR="00A05A45" w:rsidRDefault="00A05A45" w:rsidP="0013068A"/>
          <w:p w14:paraId="3A65AC0B" w14:textId="77777777" w:rsidR="00A05A45" w:rsidRDefault="00A05A45" w:rsidP="0013068A"/>
          <w:p w14:paraId="6985F0BE" w14:textId="77777777" w:rsidR="00A05A45" w:rsidRDefault="00A05A45" w:rsidP="0013068A"/>
        </w:tc>
      </w:tr>
      <w:tr w:rsidR="0013068A" w14:paraId="43CDF8C5" w14:textId="77777777" w:rsidTr="004A52B2">
        <w:trPr>
          <w:trHeight w:val="438"/>
        </w:trPr>
        <w:tc>
          <w:tcPr>
            <w:tcW w:w="10067" w:type="dxa"/>
            <w:gridSpan w:val="15"/>
            <w:shd w:val="clear" w:color="auto" w:fill="F79646" w:themeFill="accent6"/>
          </w:tcPr>
          <w:p w14:paraId="6CE90E14" w14:textId="77777777" w:rsidR="0013068A" w:rsidRPr="0034164E" w:rsidRDefault="0013068A" w:rsidP="00253A67">
            <w:pPr>
              <w:jc w:val="center"/>
              <w:rPr>
                <w:b/>
              </w:rPr>
            </w:pPr>
            <w:r>
              <w:rPr>
                <w:b/>
              </w:rPr>
              <w:t>Documentazione: a</w:t>
            </w:r>
            <w:r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49F7299F" w14:textId="77777777" w:rsidTr="003F0C30">
        <w:trPr>
          <w:trHeight w:val="2792"/>
        </w:trPr>
        <w:tc>
          <w:tcPr>
            <w:tcW w:w="5049" w:type="dxa"/>
            <w:gridSpan w:val="8"/>
            <w:shd w:val="clear" w:color="auto" w:fill="auto"/>
          </w:tcPr>
          <w:p w14:paraId="4FCD7FCC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19AC93F9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0CB5694A" w14:textId="77777777" w:rsidR="0013068A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PGT</w:t>
            </w:r>
          </w:p>
          <w:p w14:paraId="2694E758" w14:textId="77777777" w:rsidR="0013068A" w:rsidRPr="0034164E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progetto</w:t>
            </w:r>
          </w:p>
          <w:p w14:paraId="397BDBEF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5FB125CE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localizzazione  delle aree di P/I/A </w:t>
            </w:r>
            <w:proofErr w:type="gramStart"/>
            <w:r w:rsidRPr="0034164E">
              <w:rPr>
                <w:sz w:val="20"/>
                <w:szCs w:val="20"/>
              </w:rPr>
              <w:t>e</w:t>
            </w:r>
            <w:proofErr w:type="gramEnd"/>
            <w:r w:rsidRPr="0034164E">
              <w:rPr>
                <w:sz w:val="20"/>
                <w:szCs w:val="20"/>
              </w:rPr>
              <w:t xml:space="preserve"> eventuali aree di cantiere</w:t>
            </w:r>
          </w:p>
          <w:p w14:paraId="2A0442B4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7"/>
          </w:tcPr>
          <w:p w14:paraId="007FB854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3ECF2630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2BF8D7B5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477F8A6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98AAD22" w14:textId="77777777" w:rsidR="0013068A" w:rsidRPr="00E346A4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2820A701" w14:textId="77777777" w:rsidR="0013068A" w:rsidRDefault="004B0F93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0D4C7A29" w14:textId="1993AB70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</w:tbl>
    <w:p w14:paraId="059C0640" w14:textId="77777777" w:rsidR="006D1A8A" w:rsidRDefault="006D1A8A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5"/>
      </w:tblGrid>
      <w:tr w:rsidR="0013068A" w14:paraId="0C4DD18F" w14:textId="77777777" w:rsidTr="004A52B2">
        <w:trPr>
          <w:trHeight w:hRule="exact" w:val="680"/>
        </w:trPr>
        <w:tc>
          <w:tcPr>
            <w:tcW w:w="10067" w:type="dxa"/>
            <w:gridSpan w:val="2"/>
            <w:shd w:val="clear" w:color="auto" w:fill="F79646" w:themeFill="accent6"/>
            <w:vAlign w:val="center"/>
          </w:tcPr>
          <w:p w14:paraId="2A04917A" w14:textId="4E1137F1" w:rsidR="0013068A" w:rsidRPr="00A05A45" w:rsidRDefault="00822EB0" w:rsidP="0013068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lastRenderedPageBreak/>
              <w:t>Informativa sul trattamento dei dati personali</w:t>
            </w:r>
          </w:p>
        </w:tc>
      </w:tr>
      <w:tr w:rsidR="0013068A" w14:paraId="1641B592" w14:textId="77777777" w:rsidTr="000F5CDB">
        <w:trPr>
          <w:trHeight w:val="720"/>
        </w:trPr>
        <w:tc>
          <w:tcPr>
            <w:tcW w:w="10067" w:type="dxa"/>
            <w:gridSpan w:val="2"/>
            <w:vAlign w:val="center"/>
          </w:tcPr>
          <w:p w14:paraId="206D256E" w14:textId="77777777" w:rsidR="0013068A" w:rsidRPr="00A05A45" w:rsidRDefault="00822EB0" w:rsidP="006D1A8A">
            <w:pPr>
              <w:pStyle w:val="Paragrafoelenco"/>
              <w:spacing w:after="60" w:line="240" w:lineRule="auto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dell’istanza</w:t>
            </w:r>
          </w:p>
        </w:tc>
      </w:tr>
      <w:tr w:rsidR="00A05A45" w14:paraId="292D370B" w14:textId="77777777" w:rsidTr="004A52B2">
        <w:trPr>
          <w:trHeight w:val="567"/>
        </w:trPr>
        <w:tc>
          <w:tcPr>
            <w:tcW w:w="4962" w:type="dxa"/>
            <w:shd w:val="clear" w:color="auto" w:fill="F79646" w:themeFill="accent6"/>
            <w:vAlign w:val="center"/>
          </w:tcPr>
          <w:p w14:paraId="71DF55E3" w14:textId="77777777" w:rsidR="00A05A45" w:rsidRDefault="00A05A45" w:rsidP="0013068A">
            <w:pPr>
              <w:tabs>
                <w:tab w:val="left" w:pos="1305"/>
              </w:tabs>
              <w:jc w:val="center"/>
            </w:pPr>
            <w:r>
              <w:t>Il dichiarante</w:t>
            </w:r>
          </w:p>
        </w:tc>
        <w:tc>
          <w:tcPr>
            <w:tcW w:w="5105" w:type="dxa"/>
            <w:shd w:val="clear" w:color="auto" w:fill="F79646" w:themeFill="accent6"/>
            <w:vAlign w:val="center"/>
          </w:tcPr>
          <w:p w14:paraId="1FEED9FB" w14:textId="77777777" w:rsidR="00A05A45" w:rsidRDefault="00A05A45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A05A45" w14:paraId="5CEEAEF1" w14:textId="77777777" w:rsidTr="00822EB0">
        <w:trPr>
          <w:trHeight w:val="1021"/>
        </w:trPr>
        <w:tc>
          <w:tcPr>
            <w:tcW w:w="4962" w:type="dxa"/>
            <w:vAlign w:val="center"/>
          </w:tcPr>
          <w:p w14:paraId="46A57810" w14:textId="77777777" w:rsidR="00A05A45" w:rsidRDefault="00A05A45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5105" w:type="dxa"/>
            <w:vAlign w:val="center"/>
          </w:tcPr>
          <w:p w14:paraId="54FBDA33" w14:textId="77777777" w:rsidR="00A05A45" w:rsidRDefault="00A05A45" w:rsidP="0013068A">
            <w:pPr>
              <w:tabs>
                <w:tab w:val="left" w:pos="1305"/>
              </w:tabs>
              <w:jc w:val="center"/>
            </w:pPr>
          </w:p>
        </w:tc>
      </w:tr>
    </w:tbl>
    <w:p w14:paraId="4BBA3A47" w14:textId="77777777" w:rsidR="00957B5D" w:rsidRPr="00957B5D" w:rsidRDefault="00A979E4" w:rsidP="00822EB0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A979E4">
        <w:rPr>
          <w:i/>
          <w:sz w:val="14"/>
          <w:szCs w:val="14"/>
        </w:rPr>
        <w:t xml:space="preserve"> </w:t>
      </w: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3DC5" w14:textId="77777777" w:rsidR="00C96650" w:rsidRDefault="00C96650" w:rsidP="00CD4541">
      <w:pPr>
        <w:spacing w:after="0" w:line="240" w:lineRule="auto"/>
      </w:pPr>
      <w:r>
        <w:separator/>
      </w:r>
    </w:p>
  </w:endnote>
  <w:endnote w:type="continuationSeparator" w:id="0">
    <w:p w14:paraId="32DA86EB" w14:textId="77777777" w:rsidR="00C96650" w:rsidRDefault="00C96650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0CF34047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0">
          <w:rPr>
            <w:noProof/>
          </w:rPr>
          <w:t>1</w:t>
        </w:r>
        <w:r>
          <w:fldChar w:fldCharType="end"/>
        </w:r>
      </w:p>
    </w:sdtContent>
  </w:sdt>
  <w:p w14:paraId="6AF5A1E8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94BF" w14:textId="77777777" w:rsidR="00C96650" w:rsidRDefault="00C96650" w:rsidP="00CD4541">
      <w:pPr>
        <w:spacing w:after="0" w:line="240" w:lineRule="auto"/>
      </w:pPr>
      <w:r>
        <w:separator/>
      </w:r>
    </w:p>
  </w:footnote>
  <w:footnote w:type="continuationSeparator" w:id="0">
    <w:p w14:paraId="42E5D74F" w14:textId="77777777" w:rsidR="00C96650" w:rsidRDefault="00C96650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DF4"/>
    <w:multiLevelType w:val="hybridMultilevel"/>
    <w:tmpl w:val="4C26C004"/>
    <w:lvl w:ilvl="0" w:tplc="F1B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5C31499"/>
    <w:multiLevelType w:val="hybridMultilevel"/>
    <w:tmpl w:val="AC0CBC6C"/>
    <w:lvl w:ilvl="0" w:tplc="20F0E664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4BBE1C9C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F00E0C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2446E0E6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992E095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C4EABD90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D23850EA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AB14A174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88C6B2FA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7D"/>
    <w:rsid w:val="000015BA"/>
    <w:rsid w:val="000118A0"/>
    <w:rsid w:val="00062091"/>
    <w:rsid w:val="00076F16"/>
    <w:rsid w:val="00086AC4"/>
    <w:rsid w:val="000B7B8F"/>
    <w:rsid w:val="000C264A"/>
    <w:rsid w:val="000D7406"/>
    <w:rsid w:val="000E467D"/>
    <w:rsid w:val="000F5CDB"/>
    <w:rsid w:val="00124B2D"/>
    <w:rsid w:val="0013068A"/>
    <w:rsid w:val="001807C7"/>
    <w:rsid w:val="00182A4B"/>
    <w:rsid w:val="001B7806"/>
    <w:rsid w:val="001E3B07"/>
    <w:rsid w:val="00230130"/>
    <w:rsid w:val="0024111F"/>
    <w:rsid w:val="00251AFF"/>
    <w:rsid w:val="00253A67"/>
    <w:rsid w:val="00277B67"/>
    <w:rsid w:val="00291350"/>
    <w:rsid w:val="002B24FE"/>
    <w:rsid w:val="002B4161"/>
    <w:rsid w:val="002B541E"/>
    <w:rsid w:val="002C573A"/>
    <w:rsid w:val="0034164E"/>
    <w:rsid w:val="0034659C"/>
    <w:rsid w:val="003844A4"/>
    <w:rsid w:val="00386063"/>
    <w:rsid w:val="003968CA"/>
    <w:rsid w:val="003B5C7F"/>
    <w:rsid w:val="003D4852"/>
    <w:rsid w:val="003F0C30"/>
    <w:rsid w:val="003F658D"/>
    <w:rsid w:val="003F7FF5"/>
    <w:rsid w:val="00413492"/>
    <w:rsid w:val="00421FA5"/>
    <w:rsid w:val="004434D9"/>
    <w:rsid w:val="00492F77"/>
    <w:rsid w:val="004A0075"/>
    <w:rsid w:val="004A4F46"/>
    <w:rsid w:val="004A52B2"/>
    <w:rsid w:val="004B0CB9"/>
    <w:rsid w:val="004B0F93"/>
    <w:rsid w:val="004B1237"/>
    <w:rsid w:val="004B60AB"/>
    <w:rsid w:val="005006E8"/>
    <w:rsid w:val="00522EE8"/>
    <w:rsid w:val="00541CC9"/>
    <w:rsid w:val="005526A0"/>
    <w:rsid w:val="00563EAE"/>
    <w:rsid w:val="00583D3F"/>
    <w:rsid w:val="005949D0"/>
    <w:rsid w:val="005B1906"/>
    <w:rsid w:val="005C35C2"/>
    <w:rsid w:val="005E5304"/>
    <w:rsid w:val="006114F9"/>
    <w:rsid w:val="006255B5"/>
    <w:rsid w:val="006B064E"/>
    <w:rsid w:val="006D1A8A"/>
    <w:rsid w:val="006D5C9D"/>
    <w:rsid w:val="00746730"/>
    <w:rsid w:val="0077148A"/>
    <w:rsid w:val="00790B1A"/>
    <w:rsid w:val="007A3C3B"/>
    <w:rsid w:val="007B66D4"/>
    <w:rsid w:val="007D0C6C"/>
    <w:rsid w:val="007E4EFB"/>
    <w:rsid w:val="00822EB0"/>
    <w:rsid w:val="0084428E"/>
    <w:rsid w:val="008539A6"/>
    <w:rsid w:val="00864613"/>
    <w:rsid w:val="00886397"/>
    <w:rsid w:val="008D5A3F"/>
    <w:rsid w:val="008E6286"/>
    <w:rsid w:val="00952559"/>
    <w:rsid w:val="00957B5D"/>
    <w:rsid w:val="009B71B9"/>
    <w:rsid w:val="009F23AF"/>
    <w:rsid w:val="00A05A45"/>
    <w:rsid w:val="00A30B56"/>
    <w:rsid w:val="00A356E8"/>
    <w:rsid w:val="00A931F9"/>
    <w:rsid w:val="00A979E4"/>
    <w:rsid w:val="00AF0EFE"/>
    <w:rsid w:val="00B07AED"/>
    <w:rsid w:val="00B37DF6"/>
    <w:rsid w:val="00B82A91"/>
    <w:rsid w:val="00BA14AB"/>
    <w:rsid w:val="00BD59AF"/>
    <w:rsid w:val="00BE5B03"/>
    <w:rsid w:val="00C56D94"/>
    <w:rsid w:val="00C9326D"/>
    <w:rsid w:val="00C96650"/>
    <w:rsid w:val="00CA20D3"/>
    <w:rsid w:val="00CB7232"/>
    <w:rsid w:val="00CC04EF"/>
    <w:rsid w:val="00CC7F30"/>
    <w:rsid w:val="00CD4541"/>
    <w:rsid w:val="00CD63AB"/>
    <w:rsid w:val="00CE4D85"/>
    <w:rsid w:val="00D27C0D"/>
    <w:rsid w:val="00D43543"/>
    <w:rsid w:val="00D609AE"/>
    <w:rsid w:val="00D6404E"/>
    <w:rsid w:val="00D74754"/>
    <w:rsid w:val="00D91DA3"/>
    <w:rsid w:val="00DA052B"/>
    <w:rsid w:val="00DC2580"/>
    <w:rsid w:val="00DD7FC5"/>
    <w:rsid w:val="00DE28E4"/>
    <w:rsid w:val="00DF3724"/>
    <w:rsid w:val="00DF3BB6"/>
    <w:rsid w:val="00E01C56"/>
    <w:rsid w:val="00E02D6D"/>
    <w:rsid w:val="00E33DD3"/>
    <w:rsid w:val="00E346A4"/>
    <w:rsid w:val="00E36572"/>
    <w:rsid w:val="00E43438"/>
    <w:rsid w:val="00E701AF"/>
    <w:rsid w:val="00E83902"/>
    <w:rsid w:val="00EC49E7"/>
    <w:rsid w:val="00ED48E5"/>
    <w:rsid w:val="00EE02C8"/>
    <w:rsid w:val="00EE2475"/>
    <w:rsid w:val="00EF1222"/>
    <w:rsid w:val="00EF75DD"/>
    <w:rsid w:val="00F12CE8"/>
    <w:rsid w:val="00F2008C"/>
    <w:rsid w:val="00F221A5"/>
    <w:rsid w:val="00F250BE"/>
    <w:rsid w:val="00F35FF3"/>
    <w:rsid w:val="00F551FC"/>
    <w:rsid w:val="00F622C5"/>
    <w:rsid w:val="00FA0948"/>
    <w:rsid w:val="00FB4A1C"/>
    <w:rsid w:val="00FB5E54"/>
    <w:rsid w:val="00FC7128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E74C"/>
  <w15:docId w15:val="{2116E72F-A771-4F5C-9ABF-4963AC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EE7-4E59-40DA-BF04-182C2A50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29</cp:revision>
  <cp:lastPrinted>2019-03-21T10:37:00Z</cp:lastPrinted>
  <dcterms:created xsi:type="dcterms:W3CDTF">2021-03-30T12:03:00Z</dcterms:created>
  <dcterms:modified xsi:type="dcterms:W3CDTF">2021-03-30T12:18:00Z</dcterms:modified>
</cp:coreProperties>
</file>